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91CCA" w:rsidR="00A5391F" w:rsidP="70EBA6C9" w:rsidRDefault="00A5391F" w14:paraId="51CCF1BD" w14:textId="4F7495AF">
      <w:pPr>
        <w:spacing w:before="100" w:beforeAutospacing="on" w:after="100" w:afterAutospacing="on"/>
        <w:jc w:val="center"/>
        <w:outlineLvl w:val="2"/>
        <w:rPr>
          <w:rFonts w:ascii="Proxima Nova Rg" w:hAnsi="Proxima Nova Rg" w:eastAsia="Times New Roman" w:cs="Times New Roman"/>
          <w:b w:val="1"/>
          <w:bCs w:val="1"/>
          <w:sz w:val="27"/>
          <w:szCs w:val="27"/>
          <w:lang w:eastAsia="fr-FR"/>
        </w:rPr>
      </w:pPr>
      <w:proofErr w:type="spellStart"/>
      <w:r w:rsidRPr="70EBA6C9" w:rsidR="00A5391F">
        <w:rPr>
          <w:rFonts w:ascii="Proxima Nova Rg" w:hAnsi="Proxima Nova Rg" w:eastAsia="Times New Roman" w:cs="Times New Roman"/>
          <w:b w:val="1"/>
          <w:bCs w:val="1"/>
          <w:sz w:val="27"/>
          <w:szCs w:val="27"/>
          <w:lang w:eastAsia="fr-FR"/>
        </w:rPr>
        <w:t>Intermed</w:t>
      </w:r>
      <w:proofErr w:type="spellEnd"/>
      <w:r w:rsidRPr="70EBA6C9" w:rsidR="00A5391F">
        <w:rPr>
          <w:rFonts w:ascii="Proxima Nova Rg" w:hAnsi="Proxima Nova Rg" w:eastAsia="Times New Roman" w:cs="Times New Roman"/>
          <w:b w:val="1"/>
          <w:bCs w:val="1"/>
          <w:sz w:val="27"/>
          <w:szCs w:val="27"/>
          <w:lang w:eastAsia="fr-FR"/>
        </w:rPr>
        <w:t xml:space="preserve"> – FAQ</w:t>
      </w:r>
    </w:p>
    <w:p w:rsidR="70EBA6C9" w:rsidP="70EBA6C9" w:rsidRDefault="70EBA6C9" w14:paraId="35B526E1" w14:textId="07B81D8C">
      <w:pPr>
        <w:pStyle w:val="Normal"/>
        <w:spacing w:beforeAutospacing="on" w:afterAutospacing="on"/>
        <w:jc w:val="both"/>
        <w:outlineLvl w:val="2"/>
        <w:rPr>
          <w:rFonts w:ascii="Proxima Nova Rg" w:hAnsi="Proxima Nova Rg" w:eastAsia="Times New Roman" w:cs="Times New Roman"/>
          <w:b w:val="1"/>
          <w:bCs w:val="1"/>
          <w:sz w:val="27"/>
          <w:szCs w:val="27"/>
          <w:lang w:eastAsia="fr-FR"/>
        </w:rPr>
      </w:pPr>
    </w:p>
    <w:p w:rsidRPr="00691CCA" w:rsidR="00A5391F" w:rsidP="00EA7252" w:rsidRDefault="00A5391F" w14:paraId="3E62B7DA" w14:textId="7777777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Proxima Nova Rg" w:hAnsi="Proxima Nova Rg" w:eastAsia="Times New Roman" w:cs="Times New Roman"/>
          <w:lang w:eastAsia="fr-FR"/>
        </w:rPr>
      </w:pPr>
      <w:r w:rsidRPr="00691CCA">
        <w:rPr>
          <w:rFonts w:ascii="Proxima Nova Rg" w:hAnsi="Proxima Nova Rg" w:eastAsia="Times New Roman" w:cs="Times New Roman"/>
          <w:b/>
          <w:bCs/>
          <w:i/>
          <w:iCs/>
          <w:lang w:eastAsia="fr-FR"/>
        </w:rPr>
        <w:t>Je ne fais pas partie d’une structure membre de l’Amcsti, puis-je m’inscrire à cet atelier ?</w:t>
      </w:r>
    </w:p>
    <w:p w:rsidRPr="00691CCA" w:rsidR="00A5391F" w:rsidP="00EA7252" w:rsidRDefault="00A5391F" w14:paraId="6C33F804" w14:textId="77777777">
      <w:pPr>
        <w:spacing w:before="100" w:beforeAutospacing="1" w:after="100" w:afterAutospacing="1"/>
        <w:jc w:val="both"/>
        <w:rPr>
          <w:rFonts w:ascii="Proxima Nova Rg" w:hAnsi="Proxima Nova Rg" w:eastAsia="Times New Roman" w:cs="Times New Roman"/>
          <w:lang w:eastAsia="fr-FR"/>
        </w:rPr>
      </w:pPr>
      <w:r w:rsidRPr="00691CCA">
        <w:rPr>
          <w:rFonts w:ascii="Proxima Nova Rg" w:hAnsi="Proxima Nova Rg" w:eastAsia="Times New Roman" w:cs="Times New Roman"/>
          <w:lang w:eastAsia="fr-FR"/>
        </w:rPr>
        <w:t>L’atelier est réservé aux personnels des structures membres de l’Amcsti, avec un maximum de deux personnes issues de la même structure.</w:t>
      </w:r>
    </w:p>
    <w:p w:rsidRPr="00691CCA" w:rsidR="00A5391F" w:rsidP="00EA7252" w:rsidRDefault="00A5391F" w14:paraId="20BE98C8" w14:textId="7777777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Proxima Nova Rg" w:hAnsi="Proxima Nova Rg" w:eastAsia="Times New Roman" w:cs="Times New Roman"/>
          <w:lang w:eastAsia="fr-FR"/>
        </w:rPr>
      </w:pPr>
      <w:r w:rsidRPr="00691CCA">
        <w:rPr>
          <w:rFonts w:ascii="Proxima Nova Rg" w:hAnsi="Proxima Nova Rg" w:eastAsia="Times New Roman" w:cs="Times New Roman"/>
          <w:b/>
          <w:bCs/>
          <w:i/>
          <w:iCs/>
          <w:lang w:eastAsia="fr-FR"/>
        </w:rPr>
        <w:t>Y aura-t-il un replay de cette rencontre ?</w:t>
      </w:r>
    </w:p>
    <w:p w:rsidRPr="00691CCA" w:rsidR="00A5391F" w:rsidP="00EA7252" w:rsidRDefault="00A5391F" w14:paraId="4AF7F6B7" w14:textId="77777777">
      <w:pPr>
        <w:spacing w:before="100" w:beforeAutospacing="1" w:after="100" w:afterAutospacing="1"/>
        <w:jc w:val="both"/>
        <w:rPr>
          <w:rFonts w:ascii="Proxima Nova Rg" w:hAnsi="Proxima Nova Rg" w:eastAsia="Times New Roman" w:cs="Times New Roman"/>
          <w:lang w:eastAsia="fr-FR"/>
        </w:rPr>
      </w:pPr>
      <w:r w:rsidRPr="00691CCA">
        <w:rPr>
          <w:rFonts w:ascii="Proxima Nova Rg" w:hAnsi="Proxima Nova Rg" w:eastAsia="Times New Roman" w:cs="Times New Roman"/>
          <w:lang w:eastAsia="fr-FR"/>
        </w:rPr>
        <w:t xml:space="preserve">Les aspects pratique et participatif nous semblent essentiels dans cette rencontre, c’est pourquoi nous avons décidé de ne pas proposer de </w:t>
      </w:r>
      <w:r w:rsidRPr="00691CCA">
        <w:rPr>
          <w:rFonts w:ascii="Proxima Nova Rg" w:hAnsi="Proxima Nova Rg" w:eastAsia="Times New Roman" w:cs="Times New Roman"/>
          <w:i/>
          <w:iCs/>
          <w:lang w:eastAsia="fr-FR"/>
        </w:rPr>
        <w:t>replay</w:t>
      </w:r>
      <w:r w:rsidRPr="00691CCA">
        <w:rPr>
          <w:rFonts w:ascii="Proxima Nova Rg" w:hAnsi="Proxima Nova Rg" w:eastAsia="Times New Roman" w:cs="Times New Roman"/>
          <w:lang w:eastAsia="fr-FR"/>
        </w:rPr>
        <w:t xml:space="preserve"> pour cet atelier.</w:t>
      </w:r>
    </w:p>
    <w:p w:rsidRPr="00691CCA" w:rsidR="00A5391F" w:rsidP="00EA7252" w:rsidRDefault="00A5391F" w14:paraId="25C09DF4" w14:textId="7777777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Proxima Nova Rg" w:hAnsi="Proxima Nova Rg" w:eastAsia="Times New Roman" w:cs="Times New Roman"/>
          <w:lang w:eastAsia="fr-FR"/>
        </w:rPr>
      </w:pPr>
      <w:r w:rsidRPr="00691CCA">
        <w:rPr>
          <w:rFonts w:ascii="Proxima Nova Rg" w:hAnsi="Proxima Nova Rg" w:eastAsia="Times New Roman" w:cs="Times New Roman"/>
          <w:b/>
          <w:bCs/>
          <w:i/>
          <w:iCs/>
          <w:lang w:eastAsia="fr-FR"/>
        </w:rPr>
        <w:t>L’atelier est indiqué complet, puis-je être inscrit sur une liste d’attente ?</w:t>
      </w:r>
    </w:p>
    <w:p w:rsidR="0047080A" w:rsidP="00EA7252" w:rsidRDefault="00A5391F" w14:paraId="06C754CA" w14:textId="248FF148">
      <w:pPr>
        <w:jc w:val="both"/>
      </w:pPr>
      <w:r w:rsidRPr="00691CCA">
        <w:rPr>
          <w:rFonts w:ascii="Proxima Nova Rg" w:hAnsi="Proxima Nova Rg" w:eastAsia="Times New Roman" w:cs="Times New Roman"/>
          <w:lang w:eastAsia="fr-FR"/>
        </w:rPr>
        <w:t>Même si l’atelier est indiqué comme complet, vous pouvez continuer à vous inscrire. Vous serez placés sur une liste d’attente et nous vous contacterons en cas de désistement.</w:t>
      </w:r>
      <w:r w:rsidRPr="00691CCA">
        <w:rPr>
          <w:rFonts w:ascii="Proxima Nova Rg" w:hAnsi="Proxima Nova Rg" w:eastAsia="Times New Roman" w:cs="Times New Roman"/>
          <w:lang w:eastAsia="fr-FR"/>
        </w:rPr>
        <w:br/>
      </w:r>
    </w:p>
    <w:p w:rsidRPr="00691CCA" w:rsidR="00A5391F" w:rsidP="00EA7252" w:rsidRDefault="00A5391F" w14:paraId="39DBE720" w14:textId="77777777">
      <w:pPr>
        <w:spacing w:before="100" w:beforeAutospacing="1" w:after="100" w:afterAutospacing="1"/>
        <w:jc w:val="both"/>
        <w:rPr>
          <w:rFonts w:ascii="Proxima Nova Rg" w:hAnsi="Proxima Nova Rg" w:eastAsia="Times New Roman" w:cs="Times New Roman"/>
          <w:lang w:eastAsia="fr-FR"/>
        </w:rPr>
      </w:pPr>
      <w:r w:rsidRPr="00691CCA">
        <w:rPr>
          <w:rFonts w:ascii="Proxima Nova Rg" w:hAnsi="Proxima Nova Rg" w:eastAsia="Times New Roman" w:cs="Times New Roman"/>
          <w:b/>
          <w:bCs/>
          <w:lang w:eastAsia="fr-FR"/>
        </w:rPr>
        <w:t xml:space="preserve">Si vous êtes inscrit et ne pouvez finalement plus participer à cette rencontre, merci de nous le signaler par mail à </w:t>
      </w:r>
      <w:hyperlink w:history="1" r:id="rId5">
        <w:r w:rsidRPr="00CD01E3">
          <w:rPr>
            <w:rStyle w:val="Lienhypertexte"/>
            <w:rFonts w:ascii="Proxima Nova Rg" w:hAnsi="Proxima Nova Rg" w:eastAsia="Times New Roman" w:cs="Times New Roman"/>
            <w:b/>
            <w:bCs/>
            <w:lang w:eastAsia="fr-FR"/>
          </w:rPr>
          <w:t>mathilde.boisserin@amcsti.fr</w:t>
        </w:r>
      </w:hyperlink>
      <w:r w:rsidRPr="00691CCA">
        <w:rPr>
          <w:rFonts w:ascii="Proxima Nova Rg" w:hAnsi="Proxima Nova Rg" w:eastAsia="Times New Roman" w:cs="Times New Roman"/>
          <w:lang w:eastAsia="fr-FR"/>
        </w:rPr>
        <w:t xml:space="preserve"> afin de faire bénéficier de votre place aux personnes inscrites sur liste d’attente.</w:t>
      </w:r>
    </w:p>
    <w:p w:rsidR="00A5391F" w:rsidP="00EA7252" w:rsidRDefault="00A5391F" w14:paraId="412815DF" w14:textId="77777777">
      <w:pPr>
        <w:jc w:val="both"/>
      </w:pPr>
    </w:p>
    <w:sectPr w:rsidR="00A5391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 Rg">
    <w:altName w:val="Tahoma"/>
    <w:panose1 w:val="020B0604020202020204"/>
    <w:charset w:val="4D"/>
    <w:family w:val="auto"/>
    <w:notTrueType/>
    <w:pitch w:val="variable"/>
    <w:sig w:usb0="8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425C"/>
    <w:multiLevelType w:val="multilevel"/>
    <w:tmpl w:val="1C48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8266EE2"/>
    <w:multiLevelType w:val="multilevel"/>
    <w:tmpl w:val="3D6A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C976834"/>
    <w:multiLevelType w:val="multilevel"/>
    <w:tmpl w:val="C966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1F"/>
    <w:rsid w:val="0047080A"/>
    <w:rsid w:val="00A5391F"/>
    <w:rsid w:val="00EA7252"/>
    <w:rsid w:val="70EBA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41540C"/>
  <w15:chartTrackingRefBased/>
  <w15:docId w15:val="{A9CB6A2B-C45D-A548-9885-3BA18E59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5391F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53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mathilde.boisserin@amcsti.fr" TargetMode="Externa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909D9AF7768429966F4CD98B3F6CF" ma:contentTypeVersion="16" ma:contentTypeDescription="Crée un document." ma:contentTypeScope="" ma:versionID="689a3568ba4f48d8f89691fd2be5e868">
  <xsd:schema xmlns:xsd="http://www.w3.org/2001/XMLSchema" xmlns:xs="http://www.w3.org/2001/XMLSchema" xmlns:p="http://schemas.microsoft.com/office/2006/metadata/properties" xmlns:ns2="d4cbbfea-31f5-45eb-b4d0-caf542a2a3f0" xmlns:ns3="2b228c2a-0664-480c-8355-1abb5a21a6cc" targetNamespace="http://schemas.microsoft.com/office/2006/metadata/properties" ma:root="true" ma:fieldsID="825846f2b7f4624f007b991873ec9409" ns2:_="" ns3:_="">
    <xsd:import namespace="d4cbbfea-31f5-45eb-b4d0-caf542a2a3f0"/>
    <xsd:import namespace="2b228c2a-0664-480c-8355-1abb5a21a6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bbfea-31f5-45eb-b4d0-caf542a2a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d9f96d3-1bc7-4740-84f4-0db555730b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28c2a-0664-480c-8355-1abb5a21a6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38c508d-d123-4a37-bc30-ad50006a5ef8}" ma:internalName="TaxCatchAll" ma:showField="CatchAllData" ma:web="2b228c2a-0664-480c-8355-1abb5a21a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cbbfea-31f5-45eb-b4d0-caf542a2a3f0">
      <Terms xmlns="http://schemas.microsoft.com/office/infopath/2007/PartnerControls"/>
    </lcf76f155ced4ddcb4097134ff3c332f>
    <TaxCatchAll xmlns="2b228c2a-0664-480c-8355-1abb5a21a6cc" xsi:nil="true"/>
  </documentManagement>
</p:properties>
</file>

<file path=customXml/itemProps1.xml><?xml version="1.0" encoding="utf-8"?>
<ds:datastoreItem xmlns:ds="http://schemas.openxmlformats.org/officeDocument/2006/customXml" ds:itemID="{F99EF876-050B-415B-B526-78E69D938713}"/>
</file>

<file path=customXml/itemProps2.xml><?xml version="1.0" encoding="utf-8"?>
<ds:datastoreItem xmlns:ds="http://schemas.openxmlformats.org/officeDocument/2006/customXml" ds:itemID="{0EFCF18E-1A02-4B54-B621-B5DF96D25726}"/>
</file>

<file path=customXml/itemProps3.xml><?xml version="1.0" encoding="utf-8"?>
<ds:datastoreItem xmlns:ds="http://schemas.openxmlformats.org/officeDocument/2006/customXml" ds:itemID="{E8FA73E5-766B-4267-B576-0107202CC6D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Boisserin</dc:creator>
  <cp:keywords/>
  <dc:description/>
  <cp:lastModifiedBy>Mathilde Boisserin</cp:lastModifiedBy>
  <cp:revision>3</cp:revision>
  <dcterms:created xsi:type="dcterms:W3CDTF">2022-03-09T08:04:00Z</dcterms:created>
  <dcterms:modified xsi:type="dcterms:W3CDTF">2022-03-09T14:28:15Z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0x010100342909D9AF7768429966F4CD98B3F6CF</vt:lpwstr>
  </property>
</Properties>
</file>